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D30B40">
        <w:rPr>
          <w:rFonts w:ascii="Arial" w:hAnsi="Arial" w:cs="Arial"/>
          <w:sz w:val="30"/>
          <w:szCs w:val="30"/>
        </w:rPr>
        <w:t xml:space="preserve">HEALTH HAZARD CHECKLIST 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Arial" w:hAnsi="Arial" w:cs="Arial"/>
          <w:sz w:val="24"/>
          <w:szCs w:val="24"/>
        </w:rPr>
        <w:t xml:space="preserve"> Are all work areas properly illuminated?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 xml:space="preserve">Are hazardous substances identified which may cause harm by </w:t>
      </w:r>
      <w:r w:rsidR="001A74C0" w:rsidRPr="00D30B40">
        <w:rPr>
          <w:rFonts w:ascii="Arial" w:hAnsi="Arial" w:cs="Arial"/>
          <w:sz w:val="24"/>
          <w:szCs w:val="24"/>
        </w:rPr>
        <w:t>inhalation</w:t>
      </w:r>
      <w:r w:rsidR="001A74C0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          ingestion, skin absorption or </w:t>
      </w:r>
      <w:r w:rsidRPr="00D30B40">
        <w:rPr>
          <w:rFonts w:ascii="Arial" w:hAnsi="Arial" w:cs="Arial"/>
          <w:sz w:val="24"/>
          <w:szCs w:val="24"/>
        </w:rPr>
        <w:t>contact?</w:t>
      </w:r>
    </w:p>
    <w:p w:rsid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 xml:space="preserve">Are employees aware of the hazards involved with the various chemicals they </w:t>
      </w:r>
      <w:r>
        <w:rPr>
          <w:rFonts w:ascii="Arial" w:hAnsi="Arial" w:cs="Arial"/>
          <w:sz w:val="24"/>
          <w:szCs w:val="24"/>
        </w:rPr>
        <w:t xml:space="preserve">may be exposed to in their work </w:t>
      </w:r>
      <w:r w:rsidR="00EE0EEA">
        <w:rPr>
          <w:rFonts w:ascii="Arial" w:hAnsi="Arial" w:cs="Arial"/>
          <w:sz w:val="24"/>
          <w:szCs w:val="24"/>
        </w:rPr>
        <w:t>environment?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Is employee exposure to chemicals in the workplace kept within acceptable levels?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Can a less harmful method or product be used?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Is the work area's ventilation system appropriate for the work being performed?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spray painting operations done in spray rooms or booths equipped with an appropriate exhaust system?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welders and other workers nearby provided with flash shields during welding operations?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If forklifts and other vehicles are used in bu</w:t>
      </w:r>
      <w:bookmarkStart w:id="0" w:name="_GoBack"/>
      <w:bookmarkEnd w:id="0"/>
      <w:r w:rsidRPr="00D30B40">
        <w:rPr>
          <w:rFonts w:ascii="Arial" w:hAnsi="Arial" w:cs="Arial"/>
          <w:sz w:val="24"/>
          <w:szCs w:val="24"/>
        </w:rPr>
        <w:t>ildings or other enclosed areas,</w:t>
      </w:r>
      <w:r>
        <w:rPr>
          <w:rFonts w:ascii="Arial" w:hAnsi="Arial" w:cs="Arial"/>
          <w:sz w:val="24"/>
          <w:szCs w:val="24"/>
        </w:rPr>
        <w:t xml:space="preserve"> are the carbon monoxide levels </w:t>
      </w:r>
      <w:r w:rsidRPr="00D30B40">
        <w:rPr>
          <w:rFonts w:ascii="Arial" w:hAnsi="Arial" w:cs="Arial"/>
          <w:sz w:val="24"/>
          <w:szCs w:val="24"/>
        </w:rPr>
        <w:t>kept below maximum acceptable concentration?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Has there been a determination that noise levels in the facilities are within acceptable levels?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steps being taken to use engineering controls to reduce excessive noise levels?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grinders, saws, and other machines that produce respirable dusts vente</w:t>
      </w:r>
      <w:r w:rsidR="00EE0EEA">
        <w:rPr>
          <w:rFonts w:ascii="Arial" w:hAnsi="Arial" w:cs="Arial"/>
          <w:sz w:val="24"/>
          <w:szCs w:val="24"/>
        </w:rPr>
        <w:t xml:space="preserve">d to an industrial collector or </w:t>
      </w:r>
      <w:r w:rsidRPr="00D30B40">
        <w:rPr>
          <w:rFonts w:ascii="Arial" w:hAnsi="Arial" w:cs="Arial"/>
          <w:sz w:val="24"/>
          <w:szCs w:val="24"/>
        </w:rPr>
        <w:t>central exhaust system?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all local exhaust ventilation systems designed and operating properly s</w:t>
      </w:r>
      <w:r w:rsidR="00EE0EEA">
        <w:rPr>
          <w:rFonts w:ascii="Arial" w:hAnsi="Arial" w:cs="Arial"/>
          <w:sz w:val="24"/>
          <w:szCs w:val="24"/>
        </w:rPr>
        <w:t xml:space="preserve">uch as airflow and volume </w:t>
      </w:r>
      <w:r w:rsidRPr="00D30B40">
        <w:rPr>
          <w:rFonts w:ascii="Arial" w:hAnsi="Arial" w:cs="Arial"/>
          <w:sz w:val="24"/>
          <w:szCs w:val="24"/>
        </w:rPr>
        <w:t>necessary for the application? Are the ducts free of obstructions or the belts slipping?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Is personal protective equipment provided, used and maintained wherever required?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there written standard operating procedures for the selection and use of respirators where needed?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restrooms and washrooms kept clean and sanitary?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Is all water provided for drinking, washing, and cooking potable?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all outlets for water not suitable for drinking clearly identified?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employees' physical capacities assessed before being assigned to jobs requiring heavy work?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employees instructed in the proper manner of lifting heavy objects?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Where heat is a problem, have all fixed work areas been provided with spot cooling or air conditioning?</w:t>
      </w:r>
    </w:p>
    <w:p w:rsidR="00D30B40" w:rsidRPr="00D30B40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Are exhaust stacks and air intakes located that contaminated air will not be re</w:t>
      </w:r>
      <w:r w:rsidR="00EE0EEA">
        <w:rPr>
          <w:rFonts w:ascii="Arial" w:hAnsi="Arial" w:cs="Arial"/>
          <w:sz w:val="24"/>
          <w:szCs w:val="24"/>
        </w:rPr>
        <w:t xml:space="preserve">circulated within a building or </w:t>
      </w:r>
      <w:r w:rsidRPr="00D30B40">
        <w:rPr>
          <w:rFonts w:ascii="Arial" w:hAnsi="Arial" w:cs="Arial"/>
          <w:sz w:val="24"/>
          <w:szCs w:val="24"/>
        </w:rPr>
        <w:t>other enclosed area?</w:t>
      </w:r>
    </w:p>
    <w:p w:rsidR="00EE0EEA" w:rsidRDefault="00D30B40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B40">
        <w:rPr>
          <w:rFonts w:ascii="Webdings" w:hAnsi="Webdings" w:cs="Webdings"/>
          <w:sz w:val="24"/>
          <w:szCs w:val="24"/>
        </w:rPr>
        <w:t></w:t>
      </w:r>
      <w:r w:rsidRPr="00D30B40">
        <w:rPr>
          <w:rFonts w:ascii="Webdings" w:hAnsi="Webdings" w:cs="Webdings"/>
          <w:sz w:val="24"/>
          <w:szCs w:val="24"/>
        </w:rPr>
        <w:t></w:t>
      </w:r>
      <w:r w:rsidRPr="00D30B40">
        <w:rPr>
          <w:rFonts w:ascii="Arial" w:hAnsi="Arial" w:cs="Arial"/>
          <w:sz w:val="24"/>
          <w:szCs w:val="24"/>
        </w:rPr>
        <w:t>Is equipment producing ultra-violet radiation properly shielded?</w:t>
      </w:r>
    </w:p>
    <w:p w:rsidR="00EE0EEA" w:rsidRDefault="00EE0EEA" w:rsidP="00D30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employees trained in the safe handling practices of hazardous chemicals such as acids, caustics, and etc?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employees aware of the potential hazards involving various chemicals stored or used in the workplace such as acids, bases, caustics, epoxies, and phenols?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Is employee exposure to chemicals kept within acceptable levels?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eye wash fountains and safety showers provided in areas where corrosive chemicals are handled?</w:t>
      </w:r>
      <w:r w:rsidR="004C0DCF" w:rsidRPr="004C0DCF">
        <w:rPr>
          <w:rFonts w:ascii="Arial" w:hAnsi="Arial" w:cs="Arial"/>
          <w:noProof/>
          <w:sz w:val="24"/>
          <w:szCs w:val="24"/>
          <w:lang w:eastAsia="en-MY"/>
        </w:rPr>
        <w:t xml:space="preserve"> 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lastRenderedPageBreak/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all employees required to use personal protective clothing and equipment when handling chemicals (i.e.gloves, eye protection, and respirators)?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flammable or toxic chemicals kept in clo</w:t>
      </w:r>
      <w:r w:rsidR="004C0DCF">
        <w:rPr>
          <w:rFonts w:ascii="Arial" w:hAnsi="Arial" w:cs="Arial"/>
          <w:sz w:val="24"/>
          <w:szCs w:val="24"/>
        </w:rPr>
        <w:t>sed containers when not in use?</w:t>
      </w:r>
    </w:p>
    <w:p w:rsidR="00EE0EEA" w:rsidRPr="00EE0EEA" w:rsidRDefault="00EE0EEA" w:rsidP="004C0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Have standard operating procedures been established and are they being fol</w:t>
      </w:r>
      <w:r w:rsidR="004C0DCF">
        <w:rPr>
          <w:rFonts w:ascii="Arial" w:hAnsi="Arial" w:cs="Arial"/>
          <w:sz w:val="24"/>
          <w:szCs w:val="24"/>
        </w:rPr>
        <w:t>lowed when cleaning up chemical spills?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Are employees prohibited from eating in areas where hazardous chemicals are present?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Is personal protective equipment provided, used and maintained whenever necessary?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If you have a respirator protection program, are your employees inst</w:t>
      </w:r>
      <w:r w:rsidR="004C0DCF">
        <w:rPr>
          <w:rFonts w:ascii="Arial" w:hAnsi="Arial" w:cs="Arial"/>
          <w:sz w:val="24"/>
          <w:szCs w:val="24"/>
        </w:rPr>
        <w:t xml:space="preserve">ructed on the correct usage and </w:t>
      </w:r>
      <w:r w:rsidRPr="00EE0EEA">
        <w:rPr>
          <w:rFonts w:ascii="Arial" w:hAnsi="Arial" w:cs="Arial"/>
          <w:sz w:val="24"/>
          <w:szCs w:val="24"/>
        </w:rPr>
        <w:t>limitations of the respirators?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 xml:space="preserve">Whenever possible, are hazardous substances handled in properly designed </w:t>
      </w:r>
      <w:r w:rsidR="004C0DCF">
        <w:rPr>
          <w:rFonts w:ascii="Arial" w:hAnsi="Arial" w:cs="Arial"/>
          <w:sz w:val="24"/>
          <w:szCs w:val="24"/>
        </w:rPr>
        <w:t xml:space="preserve">and exhausted booths or similar </w:t>
      </w:r>
      <w:r w:rsidRPr="00EE0EEA">
        <w:rPr>
          <w:rFonts w:ascii="Arial" w:hAnsi="Arial" w:cs="Arial"/>
          <w:sz w:val="24"/>
          <w:szCs w:val="24"/>
        </w:rPr>
        <w:t>locations?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Is ventilation equipment provided for removal of contaminants from such ope</w:t>
      </w:r>
      <w:r w:rsidR="004C0DCF">
        <w:rPr>
          <w:rFonts w:ascii="Arial" w:hAnsi="Arial" w:cs="Arial"/>
          <w:sz w:val="24"/>
          <w:szCs w:val="24"/>
        </w:rPr>
        <w:t xml:space="preserve">rations as production grinding, </w:t>
      </w:r>
      <w:r w:rsidRPr="00EE0EEA">
        <w:rPr>
          <w:rFonts w:ascii="Arial" w:hAnsi="Arial" w:cs="Arial"/>
          <w:sz w:val="24"/>
          <w:szCs w:val="24"/>
        </w:rPr>
        <w:t xml:space="preserve">buffing, spray painting, and/or </w:t>
      </w:r>
      <w:proofErr w:type="spellStart"/>
      <w:r w:rsidRPr="00EE0EEA">
        <w:rPr>
          <w:rFonts w:ascii="Arial" w:hAnsi="Arial" w:cs="Arial"/>
          <w:sz w:val="24"/>
          <w:szCs w:val="24"/>
        </w:rPr>
        <w:t>vapor</w:t>
      </w:r>
      <w:proofErr w:type="spellEnd"/>
      <w:r w:rsidRPr="00EE0EEA">
        <w:rPr>
          <w:rFonts w:ascii="Arial" w:hAnsi="Arial" w:cs="Arial"/>
          <w:sz w:val="24"/>
          <w:szCs w:val="24"/>
        </w:rPr>
        <w:t xml:space="preserve"> decreasing, and is it operating properly?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Pr="00EE0EEA">
        <w:rPr>
          <w:rFonts w:ascii="Arial" w:hAnsi="Arial" w:cs="Arial"/>
          <w:sz w:val="24"/>
          <w:szCs w:val="24"/>
        </w:rPr>
        <w:t>Do employees complain about dizziness, headaches, nausea, irritation, or other factors of d</w:t>
      </w:r>
      <w:r w:rsidR="004C0DCF">
        <w:rPr>
          <w:rFonts w:ascii="Arial" w:hAnsi="Arial" w:cs="Arial"/>
          <w:sz w:val="24"/>
          <w:szCs w:val="24"/>
        </w:rPr>
        <w:t xml:space="preserve">iscomfort when </w:t>
      </w:r>
      <w:r w:rsidRPr="00EE0EEA">
        <w:rPr>
          <w:rFonts w:ascii="Arial" w:hAnsi="Arial" w:cs="Arial"/>
          <w:sz w:val="24"/>
          <w:szCs w:val="24"/>
        </w:rPr>
        <w:t>they use solvents or other chemicals?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EEA">
        <w:rPr>
          <w:rFonts w:ascii="Webdings" w:hAnsi="Webdings" w:cs="Webdings"/>
          <w:sz w:val="24"/>
          <w:szCs w:val="24"/>
        </w:rPr>
        <w:t></w:t>
      </w:r>
      <w:r w:rsidRPr="00EE0EEA">
        <w:rPr>
          <w:rFonts w:ascii="Webdings" w:hAnsi="Webdings" w:cs="Webdings"/>
          <w:sz w:val="24"/>
          <w:szCs w:val="24"/>
        </w:rPr>
        <w:t></w:t>
      </w:r>
      <w:r w:rsidR="004C0DCF">
        <w:rPr>
          <w:rFonts w:ascii="Arial" w:hAnsi="Arial" w:cs="Arial"/>
          <w:sz w:val="24"/>
          <w:szCs w:val="24"/>
        </w:rPr>
        <w:t xml:space="preserve">Is there a dermatitis problem </w:t>
      </w:r>
      <w:r w:rsidRPr="00EE0EEA">
        <w:rPr>
          <w:rFonts w:ascii="Arial" w:hAnsi="Arial" w:cs="Arial"/>
          <w:sz w:val="24"/>
          <w:szCs w:val="24"/>
        </w:rPr>
        <w:t>do employees complain about skin dryness, irritation, or sensitization?</w:t>
      </w:r>
    </w:p>
    <w:p w:rsidR="00EE0EEA" w:rsidRPr="00EE0EEA" w:rsidRDefault="00EE0EEA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E0EEA" w:rsidRPr="00EE0EEA" w:rsidSect="004C0DC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40"/>
    <w:rsid w:val="00103D24"/>
    <w:rsid w:val="001300D8"/>
    <w:rsid w:val="001A74C0"/>
    <w:rsid w:val="004C0DCF"/>
    <w:rsid w:val="00D30B40"/>
    <w:rsid w:val="00E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DA45E-9230-4BCB-A31E-71DF6BD6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Rais b. Roslan</dc:creator>
  <cp:lastModifiedBy>lenovo</cp:lastModifiedBy>
  <cp:revision>3</cp:revision>
  <dcterms:created xsi:type="dcterms:W3CDTF">2015-07-06T12:45:00Z</dcterms:created>
  <dcterms:modified xsi:type="dcterms:W3CDTF">2018-12-11T02:39:00Z</dcterms:modified>
</cp:coreProperties>
</file>